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FE3" w:rsidRPr="00C51FE3" w:rsidRDefault="00C51FE3" w:rsidP="0096786A">
      <w:pPr>
        <w:spacing w:line="276" w:lineRule="auto"/>
        <w:ind w:firstLine="720"/>
        <w:jc w:val="center"/>
        <w:rPr>
          <w:rFonts w:cs="Times New Roman"/>
          <w:b/>
          <w:spacing w:val="2"/>
          <w:sz w:val="32"/>
          <w:szCs w:val="32"/>
          <w:shd w:val="clear" w:color="auto" w:fill="FFFFFF"/>
        </w:rPr>
      </w:pPr>
      <w:r w:rsidRPr="00C51FE3">
        <w:rPr>
          <w:rFonts w:cs="Times New Roman"/>
          <w:b/>
          <w:spacing w:val="2"/>
          <w:sz w:val="32"/>
          <w:szCs w:val="32"/>
          <w:shd w:val="clear" w:color="auto" w:fill="FFFFFF"/>
        </w:rPr>
        <w:t>ỨNG DỤNG HÌNH THỨC THI TRỰC TUYẾN CHO MÔN HỌC LÝ THUYẾT TRONG CHƯƠNG TRÌNH ĐÀO TẠO LỚP CHẤT LƯỢNG CAO TẠI KHOA CƠ KHÍ TRƯỜNG CAO ĐẲNG LÝ TỰ TRỌNG THÀNH PHỐ HỒ CHÍ MINH</w:t>
      </w:r>
    </w:p>
    <w:p w:rsidR="00287B19" w:rsidRPr="00287B19" w:rsidRDefault="00287B19" w:rsidP="0096786A">
      <w:pPr>
        <w:spacing w:line="276" w:lineRule="auto"/>
        <w:jc w:val="center"/>
        <w:rPr>
          <w:b/>
        </w:rPr>
      </w:pPr>
    </w:p>
    <w:p w:rsidR="002B646C" w:rsidRPr="00C51FE3" w:rsidRDefault="00C51FE3" w:rsidP="0096786A">
      <w:pPr>
        <w:spacing w:after="0" w:line="276" w:lineRule="auto"/>
        <w:jc w:val="center"/>
        <w:rPr>
          <w:szCs w:val="26"/>
        </w:rPr>
      </w:pPr>
      <w:r>
        <w:rPr>
          <w:szCs w:val="26"/>
        </w:rPr>
        <w:t>Trần Minh Thông</w:t>
      </w:r>
    </w:p>
    <w:p w:rsidR="002B646C" w:rsidRPr="00C51FE3" w:rsidRDefault="002B646C" w:rsidP="0096786A">
      <w:pPr>
        <w:spacing w:after="0" w:line="276" w:lineRule="auto"/>
        <w:jc w:val="center"/>
        <w:rPr>
          <w:szCs w:val="26"/>
        </w:rPr>
      </w:pPr>
      <w:r w:rsidRPr="00C51FE3">
        <w:rPr>
          <w:szCs w:val="26"/>
        </w:rPr>
        <w:t>Khoa Cơ khí, Trường Cao đẳn</w:t>
      </w:r>
      <w:r w:rsidR="00EC3927" w:rsidRPr="00C51FE3">
        <w:rPr>
          <w:szCs w:val="26"/>
        </w:rPr>
        <w:t>g Lý Tự Trọng Thành phố Hồ</w:t>
      </w:r>
      <w:r w:rsidRPr="00C51FE3">
        <w:rPr>
          <w:szCs w:val="26"/>
        </w:rPr>
        <w:t xml:space="preserve"> Chí Minh</w:t>
      </w:r>
    </w:p>
    <w:p w:rsidR="002B646C" w:rsidRPr="00C51FE3" w:rsidRDefault="002B646C" w:rsidP="0096786A">
      <w:pPr>
        <w:spacing w:line="276" w:lineRule="auto"/>
        <w:rPr>
          <w:szCs w:val="26"/>
        </w:rPr>
      </w:pPr>
    </w:p>
    <w:p w:rsidR="00D31F85" w:rsidRDefault="009648D7" w:rsidP="0096786A">
      <w:pPr>
        <w:spacing w:line="276" w:lineRule="auto"/>
        <w:rPr>
          <w:szCs w:val="26"/>
        </w:rPr>
      </w:pPr>
      <w:r w:rsidRPr="00C51FE3">
        <w:rPr>
          <w:b/>
          <w:szCs w:val="26"/>
        </w:rPr>
        <w:t>Mục tiêu</w:t>
      </w:r>
      <w:r w:rsidR="00EC3927" w:rsidRPr="00C51FE3">
        <w:rPr>
          <w:b/>
          <w:szCs w:val="26"/>
        </w:rPr>
        <w:t>:</w:t>
      </w:r>
      <w:r w:rsidR="00EC3927" w:rsidRPr="00C51FE3">
        <w:rPr>
          <w:szCs w:val="26"/>
        </w:rPr>
        <w:t xml:space="preserve"> </w:t>
      </w:r>
    </w:p>
    <w:p w:rsidR="005732AC" w:rsidRPr="005732AC" w:rsidRDefault="005732AC" w:rsidP="0096786A">
      <w:pPr>
        <w:spacing w:line="276" w:lineRule="auto"/>
        <w:rPr>
          <w:szCs w:val="26"/>
        </w:rPr>
      </w:pPr>
      <w:r>
        <w:rPr>
          <w:szCs w:val="26"/>
        </w:rPr>
        <w:tab/>
        <w:t xml:space="preserve">Bài </w:t>
      </w:r>
      <w:r w:rsidR="0058361D">
        <w:rPr>
          <w:szCs w:val="26"/>
        </w:rPr>
        <w:t>viết</w:t>
      </w:r>
      <w:r>
        <w:rPr>
          <w:szCs w:val="26"/>
        </w:rPr>
        <w:t xml:space="preserve"> muốn đề cập đến giải pháp ứng dụng hình thức thi trực tuyến, tạo tiền đề cho việc xây dựng phương thức đánh giá người học ở các học phần lý thuyết. Đáp ứng đồng bộ việc dạy và học </w:t>
      </w:r>
      <w:r w:rsidRPr="005732AC">
        <w:rPr>
          <w:szCs w:val="26"/>
        </w:rPr>
        <w:t>đối với các ngành chất lượng cao của Khoa Cơ khí tại Trường Cao đẳng Lý Tự Trọng Thành phố Hồ Chí Minh. Trong bối cảnh Cách mạng công nghiệp 4.0</w:t>
      </w:r>
    </w:p>
    <w:p w:rsidR="00293938" w:rsidRDefault="0044569C" w:rsidP="0096786A">
      <w:pPr>
        <w:spacing w:line="276" w:lineRule="auto"/>
        <w:rPr>
          <w:szCs w:val="26"/>
        </w:rPr>
      </w:pPr>
      <w:r w:rsidRPr="00C51FE3">
        <w:rPr>
          <w:b/>
          <w:szCs w:val="26"/>
        </w:rPr>
        <w:t>Abstract:</w:t>
      </w:r>
      <w:r w:rsidRPr="00C51FE3">
        <w:rPr>
          <w:szCs w:val="26"/>
        </w:rPr>
        <w:t xml:space="preserve"> </w:t>
      </w:r>
    </w:p>
    <w:p w:rsidR="005732AC" w:rsidRPr="00C51FE3" w:rsidRDefault="005732AC" w:rsidP="0096786A">
      <w:pPr>
        <w:spacing w:line="276" w:lineRule="auto"/>
        <w:rPr>
          <w:szCs w:val="26"/>
        </w:rPr>
      </w:pPr>
      <w:r>
        <w:rPr>
          <w:szCs w:val="26"/>
        </w:rPr>
        <w:tab/>
        <w:t xml:space="preserve">The </w:t>
      </w:r>
      <w:r w:rsidR="0058361D">
        <w:rPr>
          <w:szCs w:val="26"/>
        </w:rPr>
        <w:t>article</w:t>
      </w:r>
      <w:bookmarkStart w:id="0" w:name="_GoBack"/>
      <w:bookmarkEnd w:id="0"/>
      <w:r>
        <w:rPr>
          <w:szCs w:val="26"/>
        </w:rPr>
        <w:t xml:space="preserve"> wants to mention the solution of applying online exam format</w:t>
      </w:r>
      <w:r w:rsidR="008811BD">
        <w:rPr>
          <w:szCs w:val="26"/>
        </w:rPr>
        <w:t xml:space="preserve">, </w:t>
      </w:r>
      <w:r w:rsidR="008811BD" w:rsidRPr="005732AC">
        <w:rPr>
          <w:rFonts w:cs="Times New Roman"/>
          <w:color w:val="222222"/>
          <w:szCs w:val="26"/>
          <w:lang/>
        </w:rPr>
        <w:t>creating a premise for building a method of assessing learners in theoretical modules. Meet the teaching and learning of</w:t>
      </w:r>
      <w:r w:rsidR="008811BD">
        <w:rPr>
          <w:rFonts w:cs="Times New Roman"/>
          <w:color w:val="222222"/>
          <w:szCs w:val="26"/>
          <w:lang/>
        </w:rPr>
        <w:t xml:space="preserve"> </w:t>
      </w:r>
      <w:r w:rsidR="008811BD" w:rsidRPr="005732AC">
        <w:rPr>
          <w:rFonts w:cs="Times New Roman"/>
          <w:color w:val="222222"/>
          <w:szCs w:val="26"/>
          <w:lang/>
        </w:rPr>
        <w:t>high-quality majors of the Faculty of Mechanical Engineering at Ly Tu Trong College in Ho Chi Minh City. In the context of Industrial Revolution 4.0</w:t>
      </w:r>
    </w:p>
    <w:p w:rsidR="00287B19" w:rsidRDefault="0044569C" w:rsidP="0096786A">
      <w:pPr>
        <w:spacing w:line="276" w:lineRule="auto"/>
        <w:rPr>
          <w:szCs w:val="26"/>
        </w:rPr>
      </w:pPr>
      <w:r w:rsidRPr="00C51FE3">
        <w:rPr>
          <w:b/>
          <w:szCs w:val="26"/>
        </w:rPr>
        <w:t>Keywords:</w:t>
      </w:r>
      <w:r w:rsidRPr="00C51FE3">
        <w:rPr>
          <w:szCs w:val="26"/>
        </w:rPr>
        <w:t xml:space="preserve"> </w:t>
      </w:r>
    </w:p>
    <w:p w:rsidR="008811BD" w:rsidRPr="00C51FE3" w:rsidRDefault="008811BD" w:rsidP="0096786A">
      <w:pPr>
        <w:spacing w:line="276" w:lineRule="auto"/>
        <w:rPr>
          <w:szCs w:val="26"/>
        </w:rPr>
      </w:pPr>
      <w:r>
        <w:rPr>
          <w:szCs w:val="26"/>
        </w:rPr>
        <w:tab/>
        <w:t>O</w:t>
      </w:r>
      <w:r>
        <w:rPr>
          <w:szCs w:val="26"/>
        </w:rPr>
        <w:t>nline exam format</w:t>
      </w:r>
      <w:r>
        <w:rPr>
          <w:szCs w:val="26"/>
        </w:rPr>
        <w:t>, solutions, teaching, learning</w:t>
      </w:r>
    </w:p>
    <w:p w:rsidR="009648D7" w:rsidRPr="00C51FE3" w:rsidRDefault="00AF6942" w:rsidP="0096786A">
      <w:pPr>
        <w:spacing w:line="276" w:lineRule="auto"/>
        <w:rPr>
          <w:b/>
          <w:szCs w:val="26"/>
        </w:rPr>
      </w:pPr>
      <w:r w:rsidRPr="00C51FE3">
        <w:rPr>
          <w:b/>
          <w:szCs w:val="26"/>
        </w:rPr>
        <w:t>1 Đặt vấn đề</w:t>
      </w:r>
    </w:p>
    <w:p w:rsidR="00C51FE3" w:rsidRDefault="00C51FE3" w:rsidP="0096786A">
      <w:pPr>
        <w:spacing w:before="120" w:after="120" w:line="276" w:lineRule="auto"/>
        <w:ind w:firstLine="720"/>
        <w:rPr>
          <w:rFonts w:cs="Times New Roman"/>
          <w:spacing w:val="2"/>
          <w:szCs w:val="26"/>
          <w:shd w:val="clear" w:color="auto" w:fill="FFFFFF"/>
        </w:rPr>
      </w:pPr>
      <w:r w:rsidRPr="00806FD2">
        <w:rPr>
          <w:rFonts w:cs="Times New Roman"/>
          <w:spacing w:val="2"/>
          <w:szCs w:val="26"/>
          <w:shd w:val="clear" w:color="auto" w:fill="FFFFFF"/>
        </w:rPr>
        <w:t>Để đáp ứng đủ nhân lực cho nền kinh tế sáng tạo, đòi hỏi phải thay đổi các hoạt động đào tạo, nhất là ngành nghề đào tạo, hình thức và phương pháp đào tạo</w:t>
      </w:r>
      <w:r>
        <w:rPr>
          <w:rFonts w:cs="Times New Roman"/>
          <w:spacing w:val="2"/>
          <w:szCs w:val="26"/>
          <w:shd w:val="clear" w:color="auto" w:fill="FFFFFF"/>
        </w:rPr>
        <w:t>, cũng như việc  đánh giá kiểm tra</w:t>
      </w:r>
      <w:r w:rsidRPr="00806FD2">
        <w:rPr>
          <w:rFonts w:cs="Times New Roman"/>
          <w:spacing w:val="2"/>
          <w:szCs w:val="26"/>
          <w:shd w:val="clear" w:color="auto" w:fill="FFFFFF"/>
        </w:rPr>
        <w:t xml:space="preserve"> với sự ứng dụng mạnh mẽ của</w:t>
      </w:r>
      <w:r>
        <w:rPr>
          <w:rFonts w:cs="Times New Roman"/>
          <w:spacing w:val="2"/>
          <w:szCs w:val="26"/>
          <w:shd w:val="clear" w:color="auto" w:fill="FFFFFF"/>
        </w:rPr>
        <w:t xml:space="preserve"> </w:t>
      </w:r>
      <w:r w:rsidRPr="00806FD2">
        <w:rPr>
          <w:rFonts w:cs="Times New Roman"/>
          <w:spacing w:val="2"/>
          <w:szCs w:val="26"/>
          <w:shd w:val="clear" w:color="auto" w:fill="FFFFFF"/>
        </w:rPr>
        <w:t xml:space="preserve">công nghệ thông tin. Theo đó, các phương thức giảng dạy </w:t>
      </w:r>
      <w:r>
        <w:rPr>
          <w:rFonts w:cs="Times New Roman"/>
          <w:spacing w:val="2"/>
          <w:szCs w:val="26"/>
          <w:shd w:val="clear" w:color="auto" w:fill="FFFFFF"/>
        </w:rPr>
        <w:t xml:space="preserve">và hình thức kiểm tra đánh giá </w:t>
      </w:r>
      <w:r w:rsidRPr="00806FD2">
        <w:rPr>
          <w:rFonts w:cs="Times New Roman"/>
          <w:spacing w:val="2"/>
          <w:szCs w:val="26"/>
          <w:shd w:val="clear" w:color="auto" w:fill="FFFFFF"/>
        </w:rPr>
        <w:t xml:space="preserve">cũ không còn phù hợp với nhu cầu của xã hội. </w:t>
      </w:r>
    </w:p>
    <w:p w:rsidR="00C51FE3" w:rsidRDefault="00C51FE3" w:rsidP="0096786A">
      <w:pPr>
        <w:spacing w:before="120" w:after="120" w:line="276" w:lineRule="auto"/>
        <w:ind w:firstLine="720"/>
        <w:rPr>
          <w:rFonts w:cs="Times New Roman"/>
          <w:spacing w:val="2"/>
          <w:szCs w:val="26"/>
          <w:shd w:val="clear" w:color="auto" w:fill="FFFFFF"/>
        </w:rPr>
      </w:pPr>
      <w:r w:rsidRPr="00806FD2">
        <w:rPr>
          <w:rFonts w:cs="Times New Roman"/>
          <w:spacing w:val="2"/>
          <w:szCs w:val="26"/>
          <w:shd w:val="clear" w:color="auto" w:fill="FFFFFF"/>
        </w:rPr>
        <w:t xml:space="preserve">Với sự vận dụng những thành tựu của cách mạng 4.0 thì người học ở bất cứ đâu đều có thể truy cập vào thư viện </w:t>
      </w:r>
      <w:r>
        <w:rPr>
          <w:rFonts w:cs="Times New Roman"/>
          <w:spacing w:val="2"/>
          <w:szCs w:val="26"/>
          <w:shd w:val="clear" w:color="auto" w:fill="FFFFFF"/>
        </w:rPr>
        <w:t xml:space="preserve">elearning </w:t>
      </w:r>
      <w:r w:rsidRPr="00806FD2">
        <w:rPr>
          <w:rFonts w:cs="Times New Roman"/>
          <w:spacing w:val="2"/>
          <w:szCs w:val="26"/>
          <w:shd w:val="clear" w:color="auto" w:fill="FFFFFF"/>
        </w:rPr>
        <w:t xml:space="preserve">của nhà trường để tự học, tự nghiên cứu. Như vậy, không thể chỉ tồn tại mô hình </w:t>
      </w:r>
      <w:r>
        <w:rPr>
          <w:rFonts w:cs="Times New Roman"/>
          <w:spacing w:val="2"/>
          <w:szCs w:val="26"/>
          <w:shd w:val="clear" w:color="auto" w:fill="FFFFFF"/>
        </w:rPr>
        <w:t>đào tạo theo hình thức</w:t>
      </w:r>
      <w:r w:rsidRPr="00806FD2">
        <w:rPr>
          <w:rFonts w:cs="Times New Roman"/>
          <w:spacing w:val="2"/>
          <w:szCs w:val="26"/>
          <w:shd w:val="clear" w:color="auto" w:fill="FFFFFF"/>
        </w:rPr>
        <w:t xml:space="preserve"> truyền thống mà các trường phải xây dựng được thư viện điện tử</w:t>
      </w:r>
      <w:r>
        <w:rPr>
          <w:rFonts w:cs="Times New Roman"/>
          <w:spacing w:val="2"/>
          <w:szCs w:val="26"/>
          <w:shd w:val="clear" w:color="auto" w:fill="FFFFFF"/>
        </w:rPr>
        <w:t xml:space="preserve"> và các hình thức thi, đánh giá kết quả người học theo phương thức trực tuyến</w:t>
      </w:r>
      <w:r w:rsidRPr="00806FD2">
        <w:rPr>
          <w:rFonts w:cs="Times New Roman"/>
          <w:spacing w:val="2"/>
          <w:szCs w:val="26"/>
          <w:shd w:val="clear" w:color="auto" w:fill="FFFFFF"/>
        </w:rPr>
        <w:t xml:space="preserve">. </w:t>
      </w:r>
    </w:p>
    <w:p w:rsidR="00F23F7C" w:rsidRDefault="00F23F7C" w:rsidP="0096786A">
      <w:pPr>
        <w:spacing w:before="120" w:after="120" w:line="276" w:lineRule="auto"/>
        <w:rPr>
          <w:rFonts w:cs="Times New Roman"/>
          <w:b/>
          <w:i/>
          <w:spacing w:val="2"/>
          <w:szCs w:val="26"/>
          <w:shd w:val="clear" w:color="auto" w:fill="FFFFFF"/>
        </w:rPr>
      </w:pPr>
      <w:r>
        <w:rPr>
          <w:rFonts w:cs="Times New Roman"/>
          <w:b/>
          <w:i/>
          <w:spacing w:val="2"/>
          <w:szCs w:val="26"/>
          <w:shd w:val="clear" w:color="auto" w:fill="FFFFFF"/>
        </w:rPr>
        <w:t>1</w:t>
      </w:r>
      <w:r>
        <w:rPr>
          <w:rFonts w:cs="Times New Roman"/>
          <w:b/>
          <w:i/>
          <w:spacing w:val="2"/>
          <w:szCs w:val="26"/>
          <w:shd w:val="clear" w:color="auto" w:fill="FFFFFF"/>
        </w:rPr>
        <w:t>.1 Cơ hội</w:t>
      </w:r>
    </w:p>
    <w:p w:rsidR="00F23F7C" w:rsidRDefault="00F23F7C"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Sự đẩy mạnh việc ứng dụng công nghệ 4.0 vào công tác giảng dạy rất được ban lãnh đạo nhà trường và ban lãnh đạo khoa Cơ khí quan tâm và chú trọng.</w:t>
      </w:r>
    </w:p>
    <w:p w:rsidR="00F23F7C" w:rsidRDefault="00F23F7C"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Việc xây dựng và triển khai các lớp học trực tuyến tại khoa Cơ khí vô hình chung tạo tiền đề để các em sinh viên tiếp cận thành thục trong việc tiếp thu, thao tác từ xa.</w:t>
      </w:r>
    </w:p>
    <w:p w:rsidR="00F23F7C" w:rsidRDefault="00F23F7C" w:rsidP="0096786A">
      <w:pPr>
        <w:spacing w:before="120" w:after="120" w:line="276" w:lineRule="auto"/>
        <w:ind w:firstLine="720"/>
        <w:rPr>
          <w:rFonts w:cs="Times New Roman"/>
          <w:spacing w:val="2"/>
          <w:szCs w:val="26"/>
          <w:shd w:val="clear" w:color="auto" w:fill="FFFFFF"/>
        </w:rPr>
      </w:pPr>
      <w:r w:rsidRPr="00B54EC4">
        <w:rPr>
          <w:rFonts w:cs="Times New Roman"/>
          <w:szCs w:val="24"/>
        </w:rPr>
        <w:lastRenderedPageBreak/>
        <w:t>Rút ngắn thời gian thi, tổ chức thi nên tiết kiệm được nhiề</w:t>
      </w:r>
      <w:r>
        <w:rPr>
          <w:rFonts w:cs="Times New Roman"/>
          <w:szCs w:val="24"/>
        </w:rPr>
        <w:t>u chi phí cho nhà trường</w:t>
      </w:r>
      <w:r w:rsidRPr="00B54EC4">
        <w:rPr>
          <w:rFonts w:cs="Times New Roman"/>
          <w:szCs w:val="24"/>
        </w:rPr>
        <w:t>.</w:t>
      </w:r>
    </w:p>
    <w:p w:rsidR="00F23F7C" w:rsidRDefault="00F23F7C" w:rsidP="0096786A">
      <w:pPr>
        <w:spacing w:before="120" w:after="120" w:line="276" w:lineRule="auto"/>
        <w:rPr>
          <w:rFonts w:cs="Times New Roman"/>
          <w:b/>
          <w:i/>
          <w:spacing w:val="2"/>
          <w:szCs w:val="26"/>
          <w:shd w:val="clear" w:color="auto" w:fill="FFFFFF"/>
        </w:rPr>
      </w:pPr>
      <w:r>
        <w:rPr>
          <w:rFonts w:cs="Times New Roman"/>
          <w:b/>
          <w:i/>
          <w:spacing w:val="2"/>
          <w:szCs w:val="26"/>
          <w:shd w:val="clear" w:color="auto" w:fill="FFFFFF"/>
        </w:rPr>
        <w:t>1</w:t>
      </w:r>
      <w:r w:rsidRPr="009D3F4D">
        <w:rPr>
          <w:rFonts w:cs="Times New Roman"/>
          <w:b/>
          <w:i/>
          <w:spacing w:val="2"/>
          <w:szCs w:val="26"/>
          <w:shd w:val="clear" w:color="auto" w:fill="FFFFFF"/>
        </w:rPr>
        <w:t>.2 Thách thức</w:t>
      </w:r>
    </w:p>
    <w:p w:rsidR="00F23F7C" w:rsidRDefault="00F23F7C" w:rsidP="0096786A">
      <w:pPr>
        <w:spacing w:before="120" w:after="120" w:line="276" w:lineRule="auto"/>
        <w:ind w:firstLine="720"/>
        <w:rPr>
          <w:rFonts w:cs="Times New Roman"/>
          <w:szCs w:val="26"/>
        </w:rPr>
      </w:pPr>
      <w:r>
        <w:rPr>
          <w:rFonts w:cs="Times New Roman"/>
          <w:spacing w:val="2"/>
          <w:szCs w:val="26"/>
          <w:shd w:val="clear" w:color="auto" w:fill="FFFFFF"/>
        </w:rPr>
        <w:t xml:space="preserve">Việc ứng dụng công nghệ thi trực tuyến đồi hỏi giảng viên </w:t>
      </w:r>
      <w:r w:rsidRPr="002A0230">
        <w:rPr>
          <w:rFonts w:cs="Times New Roman"/>
          <w:szCs w:val="26"/>
        </w:rPr>
        <w:t>phải tìm cách đổi mới phương pháp dạy, thay đổi giáo án, thay đổi cách kiểm tra, ôn tập... để làm sao cho học sinh mình có thể hiểu và nắm bắt kiến thức kịp thời, giải đề nhanh và chính xác… Nếu giáo viên không hướng dẫn kỹ thì học sinh cũng không biết phải đi theo hướng nào.</w:t>
      </w:r>
    </w:p>
    <w:p w:rsidR="00F23F7C" w:rsidRDefault="00F23F7C" w:rsidP="0096786A">
      <w:pPr>
        <w:spacing w:before="120" w:after="120" w:line="276" w:lineRule="auto"/>
        <w:ind w:firstLine="720"/>
        <w:rPr>
          <w:rFonts w:cs="Times New Roman"/>
          <w:szCs w:val="26"/>
        </w:rPr>
      </w:pPr>
      <w:r>
        <w:rPr>
          <w:rFonts w:cs="Times New Roman"/>
          <w:szCs w:val="26"/>
        </w:rPr>
        <w:t xml:space="preserve">Việc đòi hỏi nhất định khả năng ứng dụng </w:t>
      </w:r>
      <w:r w:rsidRPr="002A0230">
        <w:rPr>
          <w:rFonts w:cs="Times New Roman"/>
          <w:szCs w:val="26"/>
        </w:rPr>
        <w:t xml:space="preserve"> CNTT nếu chuyển qua thi trắc nghiệ</w:t>
      </w:r>
      <w:r>
        <w:rPr>
          <w:rFonts w:cs="Times New Roman"/>
          <w:szCs w:val="26"/>
        </w:rPr>
        <w:t xml:space="preserve">m vô hình chung cũng trở thành một rào cản với một số giáo viên, </w:t>
      </w:r>
      <w:r w:rsidRPr="002A0230">
        <w:rPr>
          <w:rFonts w:cs="Times New Roman"/>
          <w:szCs w:val="26"/>
        </w:rPr>
        <w:t>để tạo đề hoặc thu thập các đề thi</w:t>
      </w:r>
      <w:r>
        <w:rPr>
          <w:rFonts w:cs="Times New Roman"/>
          <w:szCs w:val="26"/>
        </w:rPr>
        <w:t>….. Nếu như áp dụng rộng rãi phương thức này.</w:t>
      </w:r>
    </w:p>
    <w:p w:rsidR="00F23F7C" w:rsidRDefault="00F23F7C" w:rsidP="0096786A">
      <w:pPr>
        <w:spacing w:before="120" w:after="120" w:line="276" w:lineRule="auto"/>
        <w:ind w:firstLine="720"/>
        <w:rPr>
          <w:rFonts w:cs="Times New Roman"/>
          <w:szCs w:val="26"/>
        </w:rPr>
      </w:pPr>
      <w:r w:rsidRPr="00D03A86">
        <w:rPr>
          <w:rFonts w:cs="Times New Roman"/>
          <w:szCs w:val="26"/>
        </w:rPr>
        <w:t>Làm giảm khả năng tư duy của học sinh: Nếu như thi theo hình thức tự luận thì học sinh sẽ phải suy nghĩ về hướng giải quyết một bài toán, một câu hỏi và xem xét phải trình bày như thế nào cho hợp lý thì theo hình thức thi trắc nghiệm thí sinh không cần phải chú trọng nhiều vào việc trình bày mà chỉ tập trung vào kết quả sẽ như thế nào. Đây là hạn chế lớn nhất của thi trắc nghiệm</w:t>
      </w:r>
      <w:r>
        <w:rPr>
          <w:rFonts w:cs="Times New Roman"/>
          <w:szCs w:val="26"/>
        </w:rPr>
        <w:t>.</w:t>
      </w:r>
    </w:p>
    <w:p w:rsidR="00F23F7C" w:rsidRDefault="00F23F7C" w:rsidP="0096786A">
      <w:pPr>
        <w:spacing w:before="120" w:after="120" w:line="276" w:lineRule="auto"/>
        <w:ind w:firstLine="720"/>
        <w:rPr>
          <w:rFonts w:cs="Times New Roman"/>
          <w:szCs w:val="26"/>
        </w:rPr>
      </w:pPr>
      <w:r w:rsidRPr="001E49A5">
        <w:rPr>
          <w:rFonts w:cs="Times New Roman"/>
          <w:szCs w:val="26"/>
        </w:rPr>
        <w:t>Không đánh giá được khách quan năng lực của sinh viên: Theo hình thức thi trắc nghiệm sẽ khó đánh giá được năng lực thực sự của thí sinh vì sẽ có thành tố may rủi. Nhiều thí sinh có năng lực và làm bài thực sự nhưng cũng không ít người gọi là đánh lụi (đánh bừa) và tự nhiên đúng</w:t>
      </w:r>
    </w:p>
    <w:p w:rsidR="004B0865" w:rsidRPr="00C51FE3" w:rsidRDefault="004B0865" w:rsidP="0096786A">
      <w:pPr>
        <w:spacing w:line="276" w:lineRule="auto"/>
        <w:rPr>
          <w:b/>
          <w:szCs w:val="26"/>
        </w:rPr>
      </w:pPr>
      <w:r w:rsidRPr="00C51FE3">
        <w:rPr>
          <w:b/>
          <w:szCs w:val="26"/>
        </w:rPr>
        <w:t>2 Các giải pháp</w:t>
      </w:r>
      <w:r w:rsidR="00282601" w:rsidRPr="00C51FE3">
        <w:rPr>
          <w:b/>
          <w:szCs w:val="26"/>
        </w:rPr>
        <w:t xml:space="preserve"> </w:t>
      </w:r>
    </w:p>
    <w:p w:rsidR="00EC6368" w:rsidRDefault="00EC6368" w:rsidP="0096786A">
      <w:pPr>
        <w:spacing w:before="120" w:after="120" w:line="276" w:lineRule="auto"/>
        <w:rPr>
          <w:rFonts w:cs="Times New Roman"/>
          <w:b/>
          <w:i/>
          <w:szCs w:val="26"/>
        </w:rPr>
      </w:pPr>
      <w:r>
        <w:rPr>
          <w:rFonts w:cs="Times New Roman"/>
          <w:b/>
          <w:i/>
          <w:szCs w:val="26"/>
        </w:rPr>
        <w:t>2.1 Chương trình và giáo trình đào tạo</w:t>
      </w:r>
    </w:p>
    <w:p w:rsidR="00EC6368" w:rsidRDefault="00EC6368" w:rsidP="0096786A">
      <w:pPr>
        <w:spacing w:before="120" w:after="120" w:line="276" w:lineRule="auto"/>
        <w:rPr>
          <w:rFonts w:cs="Times New Roman"/>
          <w:szCs w:val="26"/>
        </w:rPr>
      </w:pPr>
      <w:r>
        <w:rPr>
          <w:rFonts w:cs="Times New Roman"/>
          <w:szCs w:val="26"/>
        </w:rPr>
        <w:t>Thực trạng:</w:t>
      </w:r>
    </w:p>
    <w:p w:rsidR="00EC6368" w:rsidRDefault="00EC6368" w:rsidP="0096786A">
      <w:pPr>
        <w:spacing w:before="120" w:after="120" w:line="276" w:lineRule="auto"/>
        <w:ind w:firstLine="720"/>
        <w:rPr>
          <w:rFonts w:cs="Times New Roman"/>
          <w:szCs w:val="26"/>
        </w:rPr>
      </w:pPr>
      <w:r>
        <w:rPr>
          <w:rFonts w:cs="Times New Roman"/>
          <w:szCs w:val="26"/>
        </w:rPr>
        <w:t>Để đáp ứng việc thống nhất chung trong công tác giảng dạy về nội dung môn học, Khoa Cơ khí nói chung và tổ bộ môn quản lý môn học “ Các phương pháp gia công đặc biệt” nói riêng, đã tiến hành xây dựng và cũng cố hoàn tất giáo trình thống nhất chung cho môn học.</w:t>
      </w:r>
    </w:p>
    <w:p w:rsidR="00EC6368" w:rsidRDefault="00EC6368" w:rsidP="0096786A">
      <w:pPr>
        <w:spacing w:before="120" w:after="120" w:line="276" w:lineRule="auto"/>
        <w:ind w:firstLine="720"/>
        <w:rPr>
          <w:rFonts w:cs="Times New Roman"/>
          <w:szCs w:val="26"/>
        </w:rPr>
      </w:pPr>
      <w:r>
        <w:rPr>
          <w:rFonts w:cs="Times New Roman"/>
          <w:szCs w:val="26"/>
        </w:rPr>
        <w:t>Đã triển khai xây dựng bước đầu về ngân hàng câu hỏi trắc nghiệm cho môn học.</w:t>
      </w:r>
    </w:p>
    <w:p w:rsidR="00EC6368" w:rsidRDefault="00EC6368" w:rsidP="0096786A">
      <w:pPr>
        <w:spacing w:before="120" w:after="120" w:line="276" w:lineRule="auto"/>
        <w:rPr>
          <w:rFonts w:cs="Times New Roman"/>
          <w:spacing w:val="2"/>
          <w:szCs w:val="26"/>
          <w:shd w:val="clear" w:color="auto" w:fill="FFFFFF"/>
        </w:rPr>
      </w:pPr>
      <w:r>
        <w:rPr>
          <w:rFonts w:cs="Times New Roman"/>
          <w:spacing w:val="2"/>
          <w:szCs w:val="26"/>
          <w:shd w:val="clear" w:color="auto" w:fill="FFFFFF"/>
        </w:rPr>
        <w:t>Giải pháp:</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Tổ bộ môn và đặc biệt các giáo viên thực hiện giảng dạy trực tiếp môn học này, cần bám sát và cập nhật thương xuyên những kiến thức mới gắn liền với thực tiễn sản xuất. Qua đó hoàn thiện hơn tài liệu giáo trình, để kịp thời truyền tải đến sinh viên – học sinh…Đáp ứng nhu cầu xã hội thời kỳ 4.0</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Xây dựng số lượng câu hỏi trong ngân hàng nhiều hơn nữa, phong phú hơn nữa và hoàn thiện tỉ lệ cân bằng số lượng câu khó và dễ. Giúp việc đánh giá kết quả chính xác cho kết quả khách quan nhất</w:t>
      </w:r>
    </w:p>
    <w:p w:rsidR="0096786A" w:rsidRDefault="0096786A" w:rsidP="0096786A">
      <w:pPr>
        <w:spacing w:before="120" w:after="120" w:line="276" w:lineRule="auto"/>
        <w:rPr>
          <w:rFonts w:cs="Times New Roman"/>
          <w:b/>
          <w:i/>
          <w:spacing w:val="2"/>
          <w:szCs w:val="26"/>
          <w:shd w:val="clear" w:color="auto" w:fill="FFFFFF"/>
        </w:rPr>
      </w:pPr>
      <w:r>
        <w:rPr>
          <w:rFonts w:cs="Times New Roman"/>
          <w:b/>
          <w:i/>
          <w:spacing w:val="2"/>
          <w:szCs w:val="26"/>
          <w:shd w:val="clear" w:color="auto" w:fill="FFFFFF"/>
        </w:rPr>
        <w:br w:type="page"/>
      </w:r>
    </w:p>
    <w:p w:rsidR="00EC6368" w:rsidRDefault="00EC6368" w:rsidP="0096786A">
      <w:pPr>
        <w:spacing w:before="120" w:after="120" w:line="276" w:lineRule="auto"/>
        <w:rPr>
          <w:rFonts w:cs="Times New Roman"/>
          <w:b/>
          <w:i/>
          <w:spacing w:val="2"/>
          <w:szCs w:val="26"/>
          <w:shd w:val="clear" w:color="auto" w:fill="FFFFFF"/>
        </w:rPr>
      </w:pPr>
      <w:r>
        <w:rPr>
          <w:rFonts w:cs="Times New Roman"/>
          <w:b/>
          <w:i/>
          <w:spacing w:val="2"/>
          <w:szCs w:val="26"/>
          <w:shd w:val="clear" w:color="auto" w:fill="FFFFFF"/>
        </w:rPr>
        <w:lastRenderedPageBreak/>
        <w:t>2.2</w:t>
      </w:r>
      <w:r w:rsidRPr="009B5FF9">
        <w:rPr>
          <w:rFonts w:cs="Times New Roman"/>
          <w:b/>
          <w:i/>
          <w:spacing w:val="2"/>
          <w:szCs w:val="26"/>
          <w:shd w:val="clear" w:color="auto" w:fill="FFFFFF"/>
        </w:rPr>
        <w:t xml:space="preserve"> </w:t>
      </w:r>
      <w:r>
        <w:rPr>
          <w:rFonts w:cs="Times New Roman"/>
          <w:b/>
          <w:i/>
          <w:spacing w:val="2"/>
          <w:szCs w:val="26"/>
          <w:shd w:val="clear" w:color="auto" w:fill="FFFFFF"/>
        </w:rPr>
        <w:t>Về đội ngũ giáo viên</w:t>
      </w:r>
    </w:p>
    <w:p w:rsidR="00EC6368" w:rsidRDefault="00EC6368" w:rsidP="0096786A">
      <w:pPr>
        <w:spacing w:before="120" w:after="120" w:line="276" w:lineRule="auto"/>
        <w:rPr>
          <w:rFonts w:cs="Times New Roman"/>
          <w:spacing w:val="2"/>
          <w:szCs w:val="26"/>
          <w:shd w:val="clear" w:color="auto" w:fill="FFFFFF"/>
        </w:rPr>
      </w:pPr>
      <w:r>
        <w:rPr>
          <w:rFonts w:cs="Times New Roman"/>
          <w:spacing w:val="2"/>
          <w:szCs w:val="26"/>
          <w:shd w:val="clear" w:color="auto" w:fill="FFFFFF"/>
        </w:rPr>
        <w:t>Thực trạng:</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Tất cả các giáo viên trong khoa  đều có chuyên môn tốt, tuy nhiên để việc triển khai không chỉ dừng lại ở một hoặc vài môn học mà mang tính rộng khắp các môn học khác, cũng như công nghệ không ngừng phát triển. Sẽ trở thành một khó khăn nhất định khi thực hiện.</w:t>
      </w:r>
    </w:p>
    <w:p w:rsidR="00EC6368" w:rsidRDefault="00EC6368" w:rsidP="0096786A">
      <w:pPr>
        <w:spacing w:before="120" w:after="120" w:line="276" w:lineRule="auto"/>
        <w:rPr>
          <w:rFonts w:cs="Times New Roman"/>
          <w:spacing w:val="2"/>
          <w:szCs w:val="26"/>
          <w:shd w:val="clear" w:color="auto" w:fill="FFFFFF"/>
        </w:rPr>
      </w:pPr>
      <w:r>
        <w:rPr>
          <w:rFonts w:cs="Times New Roman"/>
          <w:spacing w:val="2"/>
          <w:szCs w:val="26"/>
          <w:shd w:val="clear" w:color="auto" w:fill="FFFFFF"/>
        </w:rPr>
        <w:t>Giải pháp:</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Luôn tích cực không ngừng học hỏi công nghệ, để bắt kịp và ứng dụng thành thạo công nghệ cho không chỉ một mà nhiều môn học khác. Theo tiêu chí của Khoa và nhà trường trong việc hiện đại hóa và tiên tiến hóa công nghệ 4.0.</w:t>
      </w:r>
    </w:p>
    <w:p w:rsidR="00EC6368" w:rsidRDefault="00EC6368" w:rsidP="0096786A">
      <w:pPr>
        <w:spacing w:before="120" w:after="120" w:line="276" w:lineRule="auto"/>
        <w:ind w:firstLine="720"/>
        <w:rPr>
          <w:rFonts w:cs="Times New Roman"/>
          <w:b/>
          <w:i/>
          <w:spacing w:val="2"/>
          <w:szCs w:val="26"/>
          <w:shd w:val="clear" w:color="auto" w:fill="FFFFFF"/>
        </w:rPr>
      </w:pPr>
      <w:r>
        <w:rPr>
          <w:rFonts w:cs="Times New Roman"/>
          <w:spacing w:val="2"/>
          <w:szCs w:val="26"/>
          <w:shd w:val="clear" w:color="auto" w:fill="FFFFFF"/>
        </w:rPr>
        <w:t>Theo thông tư quy định chế độ làm việc của nhà giáo giáo dục nghề nghiệp của Bộ LĐTBXH ban hành ngày 10/03/2017 ngoài nhiệm vụ giảng dạy giáo viên còn có nhiệm vụ: Học tập bồi dưỡng nâng cao, nghiên cứu khoa học và Thực tập tại doanh nghiệp.</w:t>
      </w:r>
    </w:p>
    <w:p w:rsidR="00EC6368" w:rsidRDefault="00EC6368" w:rsidP="0096786A">
      <w:pPr>
        <w:spacing w:before="120" w:after="120" w:line="276" w:lineRule="auto"/>
        <w:rPr>
          <w:rFonts w:cs="Times New Roman"/>
          <w:b/>
          <w:i/>
          <w:spacing w:val="2"/>
          <w:szCs w:val="26"/>
          <w:shd w:val="clear" w:color="auto" w:fill="FFFFFF"/>
        </w:rPr>
      </w:pPr>
      <w:r>
        <w:rPr>
          <w:rFonts w:cs="Times New Roman"/>
          <w:b/>
          <w:i/>
          <w:spacing w:val="2"/>
          <w:szCs w:val="26"/>
          <w:shd w:val="clear" w:color="auto" w:fill="FFFFFF"/>
        </w:rPr>
        <w:t>2.3 Về cơ sở vật chất</w:t>
      </w:r>
    </w:p>
    <w:p w:rsidR="00EC6368" w:rsidRDefault="00EC6368" w:rsidP="0096786A">
      <w:pPr>
        <w:spacing w:before="120" w:after="120" w:line="276" w:lineRule="auto"/>
        <w:rPr>
          <w:rFonts w:cs="Times New Roman"/>
          <w:spacing w:val="2"/>
          <w:szCs w:val="26"/>
          <w:shd w:val="clear" w:color="auto" w:fill="FFFFFF"/>
        </w:rPr>
      </w:pPr>
      <w:r w:rsidRPr="00630934">
        <w:rPr>
          <w:rFonts w:cs="Times New Roman"/>
          <w:spacing w:val="2"/>
          <w:szCs w:val="26"/>
          <w:shd w:val="clear" w:color="auto" w:fill="FFFFFF"/>
        </w:rPr>
        <w:t>Thực trạng</w:t>
      </w:r>
      <w:r>
        <w:rPr>
          <w:rFonts w:cs="Times New Roman"/>
          <w:spacing w:val="2"/>
          <w:szCs w:val="26"/>
          <w:shd w:val="clear" w:color="auto" w:fill="FFFFFF"/>
        </w:rPr>
        <w:t>:</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Hiện tại khoa Cơ khí có ba phòng được trang bị máy tính.</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 xml:space="preserve">Trong đó hai phòng được trang bị  máy tính hoàn chỉnh và hiện đại, ước tính trên 45 máy/ phòng. </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 xml:space="preserve">Một phòng vẫn sử dụng hệ thống máy tính cũ. </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 xml:space="preserve">Hệ thống mạng được trang bị rộng khắp trong trường. </w:t>
      </w:r>
    </w:p>
    <w:p w:rsidR="00EC6368" w:rsidRDefault="00EC6368" w:rsidP="0096786A">
      <w:pPr>
        <w:spacing w:before="120" w:after="120" w:line="276" w:lineRule="auto"/>
        <w:rPr>
          <w:rFonts w:cs="Times New Roman"/>
          <w:spacing w:val="2"/>
          <w:szCs w:val="26"/>
          <w:shd w:val="clear" w:color="auto" w:fill="FFFFFF"/>
        </w:rPr>
      </w:pPr>
      <w:r>
        <w:rPr>
          <w:rFonts w:cs="Times New Roman"/>
          <w:spacing w:val="2"/>
          <w:szCs w:val="26"/>
          <w:shd w:val="clear" w:color="auto" w:fill="FFFFFF"/>
        </w:rPr>
        <w:t>Giải pháp:</w:t>
      </w:r>
    </w:p>
    <w:p w:rsidR="00EC6368" w:rsidRDefault="00EC6368" w:rsidP="0096786A">
      <w:pPr>
        <w:spacing w:before="120" w:after="120" w:line="276" w:lineRule="auto"/>
        <w:ind w:firstLine="720"/>
        <w:rPr>
          <w:rFonts w:cs="Times New Roman"/>
          <w:spacing w:val="2"/>
          <w:szCs w:val="26"/>
          <w:shd w:val="clear" w:color="auto" w:fill="FFFFFF"/>
        </w:rPr>
      </w:pPr>
      <w:r>
        <w:rPr>
          <w:rFonts w:cs="Times New Roman"/>
          <w:spacing w:val="2"/>
          <w:szCs w:val="26"/>
          <w:shd w:val="clear" w:color="auto" w:fill="FFFFFF"/>
        </w:rPr>
        <w:t>Cần duy trì bảo dưỡng những phòng máy hiện đại đang có để đảm bảo việc khả dụng của thiết bị. Song song bên cạnh đó nâng cấp và thay đổi hệ thống máy tính cho phòng máy cũ. Để đảm bảo được nhu cầu cho sinh viên khi triển khai.</w:t>
      </w:r>
    </w:p>
    <w:p w:rsidR="00135CAD" w:rsidRPr="00C51FE3" w:rsidRDefault="00135CAD" w:rsidP="0096786A">
      <w:pPr>
        <w:spacing w:line="276" w:lineRule="auto"/>
        <w:rPr>
          <w:b/>
          <w:szCs w:val="26"/>
        </w:rPr>
      </w:pPr>
      <w:r w:rsidRPr="00C51FE3">
        <w:rPr>
          <w:b/>
          <w:szCs w:val="26"/>
        </w:rPr>
        <w:t>3 Kết luận</w:t>
      </w:r>
    </w:p>
    <w:p w:rsidR="00135CAD" w:rsidRPr="00AA7815" w:rsidRDefault="006C3DEA" w:rsidP="0096786A">
      <w:pPr>
        <w:spacing w:before="120" w:after="120" w:line="276" w:lineRule="auto"/>
        <w:ind w:firstLine="720"/>
        <w:rPr>
          <w:rFonts w:cs="Times New Roman"/>
          <w:spacing w:val="2"/>
          <w:szCs w:val="26"/>
          <w:shd w:val="clear" w:color="auto" w:fill="FFFFFF"/>
        </w:rPr>
      </w:pPr>
      <w:r w:rsidRPr="00AA7815">
        <w:rPr>
          <w:rFonts w:cs="Times New Roman"/>
          <w:spacing w:val="2"/>
          <w:szCs w:val="26"/>
          <w:shd w:val="clear" w:color="auto" w:fill="FFFFFF"/>
        </w:rPr>
        <w:t>Thay</w:t>
      </w:r>
      <w:r w:rsidRPr="00AA7815">
        <w:rPr>
          <w:rFonts w:cs="Times New Roman"/>
          <w:spacing w:val="2"/>
          <w:szCs w:val="26"/>
          <w:shd w:val="clear" w:color="auto" w:fill="FFFFFF"/>
        </w:rPr>
        <w:t xml:space="preserve"> đổi </w:t>
      </w:r>
      <w:r w:rsidR="00AA7815" w:rsidRPr="00AA7815">
        <w:rPr>
          <w:rFonts w:cs="Times New Roman"/>
          <w:spacing w:val="2"/>
          <w:szCs w:val="26"/>
          <w:shd w:val="clear" w:color="auto" w:fill="FFFFFF"/>
        </w:rPr>
        <w:t>nâng tầm</w:t>
      </w:r>
      <w:r w:rsidRPr="00AA7815">
        <w:rPr>
          <w:rFonts w:cs="Times New Roman"/>
          <w:spacing w:val="2"/>
          <w:szCs w:val="26"/>
          <w:shd w:val="clear" w:color="auto" w:fill="FFFFFF"/>
        </w:rPr>
        <w:t xml:space="preserve"> ứng dụng công nghệ 4.0</w:t>
      </w:r>
      <w:r w:rsidRPr="00AA7815">
        <w:rPr>
          <w:rFonts w:cs="Times New Roman"/>
          <w:spacing w:val="2"/>
          <w:szCs w:val="26"/>
          <w:shd w:val="clear" w:color="auto" w:fill="FFFFFF"/>
        </w:rPr>
        <w:t xml:space="preserve"> không</w:t>
      </w:r>
      <w:r w:rsidRPr="00AA7815">
        <w:rPr>
          <w:rFonts w:cs="Times New Roman"/>
          <w:spacing w:val="2"/>
          <w:szCs w:val="26"/>
          <w:shd w:val="clear" w:color="auto" w:fill="FFFFFF"/>
        </w:rPr>
        <w:t xml:space="preserve"> chỉ chú trọng vào công tác giảng dạy mà </w:t>
      </w:r>
      <w:r w:rsidRPr="00AA7815">
        <w:rPr>
          <w:rFonts w:cs="Times New Roman"/>
          <w:spacing w:val="2"/>
          <w:szCs w:val="26"/>
          <w:shd w:val="clear" w:color="auto" w:fill="FFFFFF"/>
        </w:rPr>
        <w:t>cần lắm sự</w:t>
      </w:r>
      <w:r w:rsidRPr="00AA7815">
        <w:rPr>
          <w:rFonts w:cs="Times New Roman"/>
          <w:spacing w:val="2"/>
          <w:szCs w:val="26"/>
          <w:shd w:val="clear" w:color="auto" w:fill="FFFFFF"/>
        </w:rPr>
        <w:t xml:space="preserve"> quan tâm </w:t>
      </w:r>
      <w:r w:rsidRPr="00AA7815">
        <w:rPr>
          <w:rFonts w:cs="Times New Roman"/>
          <w:spacing w:val="2"/>
          <w:szCs w:val="26"/>
          <w:shd w:val="clear" w:color="auto" w:fill="FFFFFF"/>
        </w:rPr>
        <w:t>về</w:t>
      </w:r>
      <w:r w:rsidRPr="00AA7815">
        <w:rPr>
          <w:rFonts w:cs="Times New Roman"/>
          <w:spacing w:val="2"/>
          <w:szCs w:val="26"/>
          <w:shd w:val="clear" w:color="auto" w:fill="FFFFFF"/>
        </w:rPr>
        <w:t xml:space="preserve"> việc thay đổi phương thức đánh giá kết quả người học</w:t>
      </w:r>
      <w:r w:rsidRPr="00AA7815">
        <w:rPr>
          <w:rFonts w:cs="Times New Roman"/>
          <w:spacing w:val="2"/>
          <w:szCs w:val="26"/>
          <w:shd w:val="clear" w:color="auto" w:fill="FFFFFF"/>
        </w:rPr>
        <w:t xml:space="preserve">. Việc triển khai hình thức thi trực tuyến </w:t>
      </w:r>
      <w:r w:rsidR="00AA7815" w:rsidRPr="00AA7815">
        <w:rPr>
          <w:rFonts w:cs="Times New Roman"/>
          <w:spacing w:val="2"/>
          <w:szCs w:val="26"/>
          <w:shd w:val="clear" w:color="auto" w:fill="FFFFFF"/>
        </w:rPr>
        <w:t>thí điểm sẽ là một trong những</w:t>
      </w:r>
      <w:r w:rsidRPr="00AA7815">
        <w:rPr>
          <w:rFonts w:cs="Times New Roman"/>
          <w:spacing w:val="2"/>
          <w:szCs w:val="26"/>
          <w:shd w:val="clear" w:color="auto" w:fill="FFFFFF"/>
        </w:rPr>
        <w:t xml:space="preserve"> </w:t>
      </w:r>
      <w:r w:rsidR="00AA7815">
        <w:rPr>
          <w:rFonts w:cs="Times New Roman"/>
          <w:spacing w:val="2"/>
          <w:szCs w:val="26"/>
          <w:shd w:val="clear" w:color="auto" w:fill="FFFFFF"/>
        </w:rPr>
        <w:t>phương thức</w:t>
      </w:r>
      <w:r w:rsidRPr="00AA7815">
        <w:rPr>
          <w:rFonts w:cs="Times New Roman"/>
          <w:spacing w:val="2"/>
          <w:szCs w:val="26"/>
          <w:shd w:val="clear" w:color="auto" w:fill="FFFFFF"/>
        </w:rPr>
        <w:t xml:space="preserve"> đồng bộ </w:t>
      </w:r>
      <w:r w:rsidR="00AA7815" w:rsidRPr="00AA7815">
        <w:rPr>
          <w:rFonts w:cs="Times New Roman"/>
          <w:spacing w:val="2"/>
          <w:szCs w:val="26"/>
          <w:shd w:val="clear" w:color="auto" w:fill="FFFFFF"/>
        </w:rPr>
        <w:t>trong việc giảng dạy và đánh gia dựa trên ứng dụng công nghệ</w:t>
      </w:r>
      <w:r w:rsidR="00AA7815">
        <w:rPr>
          <w:rFonts w:cs="Times New Roman"/>
          <w:spacing w:val="2"/>
          <w:szCs w:val="26"/>
          <w:shd w:val="clear" w:color="auto" w:fill="FFFFFF"/>
        </w:rPr>
        <w:t xml:space="preserve">, </w:t>
      </w:r>
      <w:r w:rsidRPr="00AA7815">
        <w:rPr>
          <w:rFonts w:cs="Times New Roman"/>
          <w:spacing w:val="2"/>
          <w:szCs w:val="26"/>
          <w:shd w:val="clear" w:color="auto" w:fill="FFFFFF"/>
        </w:rPr>
        <w:t xml:space="preserve">trong công cuộc thay đổi cải cách, nâng cao chất lượng đào tạo ngành chất lượng cao. </w:t>
      </w:r>
      <w:r w:rsidR="00AA7815">
        <w:rPr>
          <w:rFonts w:cs="Times New Roman"/>
          <w:spacing w:val="2"/>
          <w:szCs w:val="26"/>
          <w:shd w:val="clear" w:color="auto" w:fill="FFFFFF"/>
        </w:rPr>
        <w:t xml:space="preserve">Cũng qua đó </w:t>
      </w:r>
      <w:r w:rsidRPr="00AA7815">
        <w:rPr>
          <w:rFonts w:cs="Times New Roman"/>
          <w:spacing w:val="2"/>
          <w:szCs w:val="26"/>
          <w:shd w:val="clear" w:color="auto" w:fill="FFFFFF"/>
        </w:rPr>
        <w:t xml:space="preserve">tạo được tiền đề để phát triển, nhân rộng </w:t>
      </w:r>
      <w:r w:rsidR="00AA7815">
        <w:rPr>
          <w:rFonts w:cs="Times New Roman"/>
          <w:spacing w:val="2"/>
          <w:szCs w:val="26"/>
          <w:shd w:val="clear" w:color="auto" w:fill="FFFFFF"/>
        </w:rPr>
        <w:t xml:space="preserve">phương thức thi trực tuyến </w:t>
      </w:r>
      <w:r w:rsidRPr="00AA7815">
        <w:rPr>
          <w:rFonts w:cs="Times New Roman"/>
          <w:spacing w:val="2"/>
          <w:szCs w:val="26"/>
          <w:shd w:val="clear" w:color="auto" w:fill="FFFFFF"/>
        </w:rPr>
        <w:t>cho các học phần lý thuyết sau này.</w:t>
      </w:r>
    </w:p>
    <w:p w:rsidR="0096786A" w:rsidRDefault="0096786A" w:rsidP="0096786A">
      <w:pPr>
        <w:spacing w:line="276" w:lineRule="auto"/>
        <w:rPr>
          <w:b/>
          <w:szCs w:val="26"/>
        </w:rPr>
      </w:pPr>
      <w:r>
        <w:rPr>
          <w:b/>
          <w:szCs w:val="26"/>
        </w:rPr>
        <w:br w:type="page"/>
      </w:r>
    </w:p>
    <w:p w:rsidR="001D4B0D" w:rsidRPr="00C51FE3" w:rsidRDefault="00287B19" w:rsidP="0096786A">
      <w:pPr>
        <w:spacing w:line="276" w:lineRule="auto"/>
        <w:rPr>
          <w:b/>
          <w:szCs w:val="26"/>
        </w:rPr>
      </w:pPr>
      <w:r w:rsidRPr="00C51FE3">
        <w:rPr>
          <w:b/>
          <w:szCs w:val="26"/>
        </w:rPr>
        <w:lastRenderedPageBreak/>
        <w:t>4</w:t>
      </w:r>
      <w:r w:rsidR="0060133E" w:rsidRPr="00C51FE3">
        <w:rPr>
          <w:b/>
          <w:szCs w:val="26"/>
        </w:rPr>
        <w:t xml:space="preserve"> Tài liệu tham khảo</w:t>
      </w:r>
    </w:p>
    <w:p w:rsidR="00F23F7C" w:rsidRPr="002213DA" w:rsidRDefault="006C3DEA" w:rsidP="0096786A">
      <w:pPr>
        <w:spacing w:line="276" w:lineRule="auto"/>
        <w:ind w:firstLine="720"/>
        <w:rPr>
          <w:rFonts w:cs="Times New Roman"/>
          <w:spacing w:val="2"/>
          <w:szCs w:val="26"/>
          <w:shd w:val="clear" w:color="auto" w:fill="FFFFFF"/>
        </w:rPr>
      </w:pPr>
      <w:r>
        <w:t xml:space="preserve">[1] </w:t>
      </w:r>
      <w:r w:rsidR="00F23F7C" w:rsidRPr="002213DA">
        <w:rPr>
          <w:rFonts w:cs="Times New Roman"/>
          <w:spacing w:val="2"/>
          <w:szCs w:val="26"/>
          <w:shd w:val="clear" w:color="auto" w:fill="FFFFFF"/>
        </w:rPr>
        <w:t xml:space="preserve"> TS. Nguyễn Hồng Minh, Cuộc cách mạng công nghiệp 4.0 và những vấn đề đặt ra đối với hệ thống giáo dục nghề nghiệp, Tạp chí Lao động và Xã hội, số tháng 2/2017.</w:t>
      </w:r>
    </w:p>
    <w:p w:rsidR="00F23F7C" w:rsidRPr="002213DA" w:rsidRDefault="006C3DEA" w:rsidP="0096786A">
      <w:pPr>
        <w:spacing w:line="276" w:lineRule="auto"/>
        <w:ind w:firstLine="720"/>
        <w:rPr>
          <w:rFonts w:cs="Times New Roman"/>
          <w:spacing w:val="2"/>
          <w:szCs w:val="26"/>
          <w:shd w:val="clear" w:color="auto" w:fill="FFFFFF"/>
        </w:rPr>
      </w:pPr>
      <w:r>
        <w:t>[</w:t>
      </w:r>
      <w:r>
        <w:t>2</w:t>
      </w:r>
      <w:r>
        <w:t xml:space="preserve">] </w:t>
      </w:r>
      <w:r w:rsidR="00F23F7C" w:rsidRPr="002213DA">
        <w:rPr>
          <w:rFonts w:cs="Times New Roman"/>
          <w:spacing w:val="2"/>
          <w:szCs w:val="26"/>
          <w:shd w:val="clear" w:color="auto" w:fill="FFFFFF"/>
        </w:rPr>
        <w:t xml:space="preserve"> PGS,TS. Nguyễn Viết Thảo, Cách mạng công nghiệp lần thứ tư, Tạp chí Lý luận chính trị số 5/2017.</w:t>
      </w:r>
    </w:p>
    <w:p w:rsidR="00F23F7C" w:rsidRPr="002213DA" w:rsidRDefault="006C3DEA" w:rsidP="0096786A">
      <w:pPr>
        <w:spacing w:line="276" w:lineRule="auto"/>
        <w:ind w:firstLine="720"/>
        <w:rPr>
          <w:rFonts w:cs="Times New Roman"/>
          <w:spacing w:val="2"/>
          <w:szCs w:val="26"/>
          <w:shd w:val="clear" w:color="auto" w:fill="FFFFFF"/>
        </w:rPr>
      </w:pPr>
      <w:r>
        <w:t>[3</w:t>
      </w:r>
      <w:r>
        <w:t xml:space="preserve">] </w:t>
      </w:r>
      <w:r w:rsidR="00F23F7C" w:rsidRPr="002213DA">
        <w:rPr>
          <w:rFonts w:cs="Times New Roman"/>
          <w:spacing w:val="2"/>
          <w:szCs w:val="26"/>
          <w:shd w:val="clear" w:color="auto" w:fill="FFFFFF"/>
        </w:rPr>
        <w:t xml:space="preserve"> Phan Thị Thùy Trâm, Lao động trong vòng xoáy của cuộc cách mạng công nghiệp 4.0, Báo Nhân dân cuối tuần (28/4/2017).</w:t>
      </w:r>
    </w:p>
    <w:p w:rsidR="00F23F7C" w:rsidRDefault="006C3DEA" w:rsidP="0096786A">
      <w:pPr>
        <w:spacing w:line="276" w:lineRule="auto"/>
        <w:ind w:firstLine="720"/>
        <w:rPr>
          <w:rFonts w:cs="Times New Roman"/>
          <w:spacing w:val="2"/>
          <w:szCs w:val="26"/>
          <w:shd w:val="clear" w:color="auto" w:fill="FFFFFF"/>
        </w:rPr>
      </w:pPr>
      <w:r>
        <w:t>[4</w:t>
      </w:r>
      <w:r>
        <w:t xml:space="preserve">] </w:t>
      </w:r>
      <w:r w:rsidR="00F23F7C">
        <w:rPr>
          <w:rFonts w:cs="Times New Roman"/>
          <w:spacing w:val="2"/>
          <w:szCs w:val="26"/>
          <w:shd w:val="clear" w:color="auto" w:fill="FFFFFF"/>
        </w:rPr>
        <w:t xml:space="preserve"> Hội thảo khoa học năm 2017 – “ Phát triển trường Cao đẳng Lý Tự Trọng TP.HCM theo mô hình trường chất lượng cao trong bối cảnh cách mạng công nghiệp 4.0 và định hướng đổi mới giáo dục nghề nghiệp”</w:t>
      </w:r>
    </w:p>
    <w:p w:rsidR="006C3DEA" w:rsidRPr="00806FD2" w:rsidRDefault="006C3DEA" w:rsidP="0096786A">
      <w:pPr>
        <w:spacing w:line="276" w:lineRule="auto"/>
        <w:ind w:firstLine="720"/>
        <w:rPr>
          <w:rFonts w:cs="Times New Roman"/>
          <w:spacing w:val="2"/>
          <w:szCs w:val="26"/>
          <w:shd w:val="clear" w:color="auto" w:fill="FFFFFF"/>
        </w:rPr>
      </w:pPr>
    </w:p>
    <w:p w:rsidR="00D31F85" w:rsidRPr="00C51FE3" w:rsidRDefault="00D31F85" w:rsidP="0096786A">
      <w:pPr>
        <w:spacing w:line="276" w:lineRule="auto"/>
        <w:rPr>
          <w:szCs w:val="26"/>
        </w:rPr>
      </w:pPr>
    </w:p>
    <w:sectPr w:rsidR="00D31F85" w:rsidRPr="00C51FE3" w:rsidSect="00DD7DAD">
      <w:type w:val="continuous"/>
      <w:pgSz w:w="12240" w:h="15840"/>
      <w:pgMar w:top="851" w:right="851" w:bottom="851" w:left="1134"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8C57D1"/>
    <w:multiLevelType w:val="hybridMultilevel"/>
    <w:tmpl w:val="F01CE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8D7"/>
    <w:rsid w:val="00002855"/>
    <w:rsid w:val="00011728"/>
    <w:rsid w:val="000245AB"/>
    <w:rsid w:val="00031555"/>
    <w:rsid w:val="00036B97"/>
    <w:rsid w:val="000525D6"/>
    <w:rsid w:val="000C6ED0"/>
    <w:rsid w:val="000D3A7A"/>
    <w:rsid w:val="000D7CA9"/>
    <w:rsid w:val="00120189"/>
    <w:rsid w:val="00123722"/>
    <w:rsid w:val="0013198D"/>
    <w:rsid w:val="00135CAD"/>
    <w:rsid w:val="00152628"/>
    <w:rsid w:val="001819F4"/>
    <w:rsid w:val="001B4C69"/>
    <w:rsid w:val="001D4B0D"/>
    <w:rsid w:val="002249B4"/>
    <w:rsid w:val="002808E1"/>
    <w:rsid w:val="00282601"/>
    <w:rsid w:val="00287B19"/>
    <w:rsid w:val="00287E16"/>
    <w:rsid w:val="00290010"/>
    <w:rsid w:val="00293938"/>
    <w:rsid w:val="002B646C"/>
    <w:rsid w:val="002C6109"/>
    <w:rsid w:val="00352C08"/>
    <w:rsid w:val="0036170C"/>
    <w:rsid w:val="00366D93"/>
    <w:rsid w:val="003776A3"/>
    <w:rsid w:val="003974B3"/>
    <w:rsid w:val="003C1043"/>
    <w:rsid w:val="003C4925"/>
    <w:rsid w:val="003F1507"/>
    <w:rsid w:val="00417057"/>
    <w:rsid w:val="0044569C"/>
    <w:rsid w:val="00454546"/>
    <w:rsid w:val="00462920"/>
    <w:rsid w:val="00463517"/>
    <w:rsid w:val="0047248C"/>
    <w:rsid w:val="00491ECE"/>
    <w:rsid w:val="004B0865"/>
    <w:rsid w:val="004B11CB"/>
    <w:rsid w:val="004C7579"/>
    <w:rsid w:val="004D2757"/>
    <w:rsid w:val="004F5DB6"/>
    <w:rsid w:val="0052591C"/>
    <w:rsid w:val="00566B26"/>
    <w:rsid w:val="005732AC"/>
    <w:rsid w:val="0058361D"/>
    <w:rsid w:val="005E307F"/>
    <w:rsid w:val="0060133E"/>
    <w:rsid w:val="00603FC8"/>
    <w:rsid w:val="006578E4"/>
    <w:rsid w:val="006A5787"/>
    <w:rsid w:val="006C3DEA"/>
    <w:rsid w:val="006E582D"/>
    <w:rsid w:val="007205E7"/>
    <w:rsid w:val="0072351A"/>
    <w:rsid w:val="00723CF2"/>
    <w:rsid w:val="0073608F"/>
    <w:rsid w:val="00763A68"/>
    <w:rsid w:val="007648F7"/>
    <w:rsid w:val="00796E20"/>
    <w:rsid w:val="00806F71"/>
    <w:rsid w:val="00820309"/>
    <w:rsid w:val="008445B2"/>
    <w:rsid w:val="008549EC"/>
    <w:rsid w:val="008811BD"/>
    <w:rsid w:val="008A644F"/>
    <w:rsid w:val="008B381A"/>
    <w:rsid w:val="00945E70"/>
    <w:rsid w:val="009648D7"/>
    <w:rsid w:val="0096786A"/>
    <w:rsid w:val="00983BF0"/>
    <w:rsid w:val="009911C3"/>
    <w:rsid w:val="00A32435"/>
    <w:rsid w:val="00A71D06"/>
    <w:rsid w:val="00A818CC"/>
    <w:rsid w:val="00AA7815"/>
    <w:rsid w:val="00AD1883"/>
    <w:rsid w:val="00AE23E6"/>
    <w:rsid w:val="00AE7F8F"/>
    <w:rsid w:val="00AF6942"/>
    <w:rsid w:val="00B017B0"/>
    <w:rsid w:val="00B05426"/>
    <w:rsid w:val="00B87BC5"/>
    <w:rsid w:val="00BC5717"/>
    <w:rsid w:val="00C01255"/>
    <w:rsid w:val="00C14EF9"/>
    <w:rsid w:val="00C323F2"/>
    <w:rsid w:val="00C3350E"/>
    <w:rsid w:val="00C47D5C"/>
    <w:rsid w:val="00C51FE3"/>
    <w:rsid w:val="00C54F10"/>
    <w:rsid w:val="00C707DD"/>
    <w:rsid w:val="00CB48CB"/>
    <w:rsid w:val="00CC125D"/>
    <w:rsid w:val="00CC5178"/>
    <w:rsid w:val="00CD3A4B"/>
    <w:rsid w:val="00CE3423"/>
    <w:rsid w:val="00CF28AE"/>
    <w:rsid w:val="00CF4310"/>
    <w:rsid w:val="00D10D10"/>
    <w:rsid w:val="00D31F85"/>
    <w:rsid w:val="00D32F99"/>
    <w:rsid w:val="00D42BAA"/>
    <w:rsid w:val="00D46A1E"/>
    <w:rsid w:val="00D74A75"/>
    <w:rsid w:val="00D92FDB"/>
    <w:rsid w:val="00DC1A51"/>
    <w:rsid w:val="00DC59A5"/>
    <w:rsid w:val="00DD7DAD"/>
    <w:rsid w:val="00DE7943"/>
    <w:rsid w:val="00DF3C86"/>
    <w:rsid w:val="00E04E50"/>
    <w:rsid w:val="00E85CAD"/>
    <w:rsid w:val="00E9021E"/>
    <w:rsid w:val="00EA49D3"/>
    <w:rsid w:val="00EC3927"/>
    <w:rsid w:val="00EC6368"/>
    <w:rsid w:val="00F15918"/>
    <w:rsid w:val="00F23F7C"/>
    <w:rsid w:val="00F27C8F"/>
    <w:rsid w:val="00F363E7"/>
    <w:rsid w:val="00FD0961"/>
    <w:rsid w:val="00FF1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8845">
      <w:bodyDiv w:val="1"/>
      <w:marLeft w:val="0"/>
      <w:marRight w:val="0"/>
      <w:marTop w:val="0"/>
      <w:marBottom w:val="0"/>
      <w:divBdr>
        <w:top w:val="none" w:sz="0" w:space="0" w:color="auto"/>
        <w:left w:val="none" w:sz="0" w:space="0" w:color="auto"/>
        <w:bottom w:val="none" w:sz="0" w:space="0" w:color="auto"/>
        <w:right w:val="none" w:sz="0" w:space="0" w:color="auto"/>
      </w:divBdr>
    </w:div>
    <w:div w:id="197208037">
      <w:bodyDiv w:val="1"/>
      <w:marLeft w:val="0"/>
      <w:marRight w:val="0"/>
      <w:marTop w:val="0"/>
      <w:marBottom w:val="0"/>
      <w:divBdr>
        <w:top w:val="none" w:sz="0" w:space="0" w:color="auto"/>
        <w:left w:val="none" w:sz="0" w:space="0" w:color="auto"/>
        <w:bottom w:val="none" w:sz="0" w:space="0" w:color="auto"/>
        <w:right w:val="none" w:sz="0" w:space="0" w:color="auto"/>
      </w:divBdr>
    </w:div>
    <w:div w:id="575942375">
      <w:bodyDiv w:val="1"/>
      <w:marLeft w:val="0"/>
      <w:marRight w:val="0"/>
      <w:marTop w:val="0"/>
      <w:marBottom w:val="0"/>
      <w:divBdr>
        <w:top w:val="none" w:sz="0" w:space="0" w:color="auto"/>
        <w:left w:val="none" w:sz="0" w:space="0" w:color="auto"/>
        <w:bottom w:val="none" w:sz="0" w:space="0" w:color="auto"/>
        <w:right w:val="none" w:sz="0" w:space="0" w:color="auto"/>
      </w:divBdr>
    </w:div>
    <w:div w:id="611597252">
      <w:bodyDiv w:val="1"/>
      <w:marLeft w:val="0"/>
      <w:marRight w:val="0"/>
      <w:marTop w:val="0"/>
      <w:marBottom w:val="0"/>
      <w:divBdr>
        <w:top w:val="none" w:sz="0" w:space="0" w:color="auto"/>
        <w:left w:val="none" w:sz="0" w:space="0" w:color="auto"/>
        <w:bottom w:val="none" w:sz="0" w:space="0" w:color="auto"/>
        <w:right w:val="none" w:sz="0" w:space="0" w:color="auto"/>
      </w:divBdr>
    </w:div>
    <w:div w:id="676272905">
      <w:bodyDiv w:val="1"/>
      <w:marLeft w:val="0"/>
      <w:marRight w:val="0"/>
      <w:marTop w:val="0"/>
      <w:marBottom w:val="0"/>
      <w:divBdr>
        <w:top w:val="none" w:sz="0" w:space="0" w:color="auto"/>
        <w:left w:val="none" w:sz="0" w:space="0" w:color="auto"/>
        <w:bottom w:val="none" w:sz="0" w:space="0" w:color="auto"/>
        <w:right w:val="none" w:sz="0" w:space="0" w:color="auto"/>
      </w:divBdr>
    </w:div>
    <w:div w:id="875314222">
      <w:bodyDiv w:val="1"/>
      <w:marLeft w:val="0"/>
      <w:marRight w:val="0"/>
      <w:marTop w:val="0"/>
      <w:marBottom w:val="0"/>
      <w:divBdr>
        <w:top w:val="none" w:sz="0" w:space="0" w:color="auto"/>
        <w:left w:val="none" w:sz="0" w:space="0" w:color="auto"/>
        <w:bottom w:val="none" w:sz="0" w:space="0" w:color="auto"/>
        <w:right w:val="none" w:sz="0" w:space="0" w:color="auto"/>
      </w:divBdr>
    </w:div>
    <w:div w:id="1031684842">
      <w:bodyDiv w:val="1"/>
      <w:marLeft w:val="0"/>
      <w:marRight w:val="0"/>
      <w:marTop w:val="0"/>
      <w:marBottom w:val="0"/>
      <w:divBdr>
        <w:top w:val="none" w:sz="0" w:space="0" w:color="auto"/>
        <w:left w:val="none" w:sz="0" w:space="0" w:color="auto"/>
        <w:bottom w:val="none" w:sz="0" w:space="0" w:color="auto"/>
        <w:right w:val="none" w:sz="0" w:space="0" w:color="auto"/>
      </w:divBdr>
    </w:div>
    <w:div w:id="105770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11</cp:revision>
  <dcterms:created xsi:type="dcterms:W3CDTF">2020-06-06T03:54:00Z</dcterms:created>
  <dcterms:modified xsi:type="dcterms:W3CDTF">2020-06-12T13:38:00Z</dcterms:modified>
</cp:coreProperties>
</file>